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B79B6" w14:textId="38B57477" w:rsidR="004C0DC8" w:rsidRPr="008429F3" w:rsidRDefault="004C0DC8">
      <w:pPr>
        <w:rPr>
          <w:rStyle w:val="Referenciaintensa"/>
          <w:color w:val="auto"/>
        </w:rPr>
      </w:pPr>
      <w:bookmarkStart w:id="0" w:name="_GoBack"/>
      <w:bookmarkEnd w:id="0"/>
      <w:r w:rsidRPr="004C0DC8">
        <w:rPr>
          <w:rStyle w:val="Referenciaintensa"/>
          <w:color w:val="auto"/>
        </w:rPr>
        <w:t>Formato: 0385_LIN_CodigoSujeto_CodigoPeriodo</w:t>
      </w:r>
    </w:p>
    <w:tbl>
      <w:tblPr>
        <w:tblW w:w="89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5920"/>
        <w:gridCol w:w="1880"/>
        <w:gridCol w:w="146"/>
      </w:tblGrid>
      <w:tr w:rsidR="008429F3" w14:paraId="5FBAAB53" w14:textId="77777777" w:rsidTr="008429F3">
        <w:trPr>
          <w:gridAfter w:val="1"/>
          <w:trHeight w:val="465"/>
        </w:trPr>
        <w:tc>
          <w:tcPr>
            <w:tcW w:w="8960" w:type="dxa"/>
            <w:gridSpan w:val="3"/>
            <w:tcBorders>
              <w:top w:val="nil"/>
              <w:left w:val="nil"/>
              <w:bottom w:val="dashed" w:sz="8" w:space="0" w:color="auto"/>
              <w:right w:val="nil"/>
            </w:tcBorders>
          </w:tcPr>
          <w:p w14:paraId="0B87B402" w14:textId="5278CFA3" w:rsidR="008429F3" w:rsidRDefault="008429F3">
            <w:pPr>
              <w:spacing w:after="0" w:line="240" w:lineRule="auto"/>
              <w:jc w:val="both"/>
              <w:rPr>
                <w:rStyle w:val="Referenciaintensa"/>
              </w:rPr>
            </w:pPr>
            <w:r w:rsidRPr="008429F3">
              <w:rPr>
                <w:rStyle w:val="Referenciaintensa"/>
              </w:rPr>
              <w:t>Presentar únicamente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4C0DC8">
              <w:rPr>
                <w:rStyle w:val="Referenciaintensa"/>
              </w:rPr>
              <w:t>Link de acceso establecido por el ente público relativo a su normatividad aplicable vigente, debidamente formalizadas. (Leyes, Manuales, Lineamientos, Etc.,)</w:t>
            </w:r>
          </w:p>
          <w:p w14:paraId="31BCA932" w14:textId="34C24FF0" w:rsidR="008429F3" w:rsidRDefault="00842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1D818BF9" w14:textId="77777777" w:rsidR="00F132A8" w:rsidRDefault="00F132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2DB3A481" w14:textId="77777777" w:rsidR="008429F3" w:rsidRDefault="00842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8429F3" w14:paraId="43B14251" w14:textId="77777777" w:rsidTr="008429F3">
        <w:trPr>
          <w:gridAfter w:val="1"/>
          <w:trHeight w:val="507"/>
        </w:trPr>
        <w:tc>
          <w:tcPr>
            <w:tcW w:w="8960" w:type="dxa"/>
            <w:gridSpan w:val="3"/>
            <w:vMerge w:val="restart"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shd w:val="clear" w:color="auto" w:fill="FDE9D9"/>
            <w:vAlign w:val="center"/>
            <w:hideMark/>
          </w:tcPr>
          <w:p w14:paraId="174B6D6A" w14:textId="2B532C1C" w:rsidR="008429F3" w:rsidRDefault="00F13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  <w:r w:rsidRPr="00F132A8">
              <w:t>https://mulege.tecnm.mx/</w:t>
            </w:r>
          </w:p>
        </w:tc>
      </w:tr>
      <w:tr w:rsidR="008429F3" w14:paraId="71F4DAD6" w14:textId="77777777" w:rsidTr="008429F3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0249E9DB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689D3486" w14:textId="77777777" w:rsidR="008429F3" w:rsidRDefault="008429F3">
            <w:pPr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8429F3" w14:paraId="40940324" w14:textId="77777777" w:rsidTr="008429F3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597C32A3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0CAF6A77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438234A8" w14:textId="77777777" w:rsidTr="008429F3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0949407E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5A3BCF07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7FD45464" w14:textId="77777777" w:rsidTr="008429F3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752AE732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09F46506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45D66C60" w14:textId="77777777" w:rsidTr="008429F3">
        <w:trPr>
          <w:trHeight w:val="225"/>
        </w:trPr>
        <w:tc>
          <w:tcPr>
            <w:tcW w:w="1160" w:type="dxa"/>
            <w:noWrap/>
            <w:hideMark/>
          </w:tcPr>
          <w:p w14:paraId="0FB68FE5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5920" w:type="dxa"/>
            <w:noWrap/>
            <w:hideMark/>
          </w:tcPr>
          <w:p w14:paraId="69BAF890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noWrap/>
            <w:hideMark/>
          </w:tcPr>
          <w:p w14:paraId="44DEAB3E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2D5C37D3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2166948B" w14:textId="77777777" w:rsidTr="008429F3">
        <w:trPr>
          <w:trHeight w:val="225"/>
        </w:trPr>
        <w:tc>
          <w:tcPr>
            <w:tcW w:w="1160" w:type="dxa"/>
            <w:noWrap/>
            <w:hideMark/>
          </w:tcPr>
          <w:p w14:paraId="4E0866BB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5920" w:type="dxa"/>
            <w:noWrap/>
            <w:hideMark/>
          </w:tcPr>
          <w:p w14:paraId="3359F531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noWrap/>
            <w:hideMark/>
          </w:tcPr>
          <w:p w14:paraId="1D2029CD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75F05E82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7412B7FA" w14:textId="77777777" w:rsidTr="00F132A8">
        <w:trPr>
          <w:trHeight w:val="225"/>
        </w:trPr>
        <w:tc>
          <w:tcPr>
            <w:tcW w:w="7080" w:type="dxa"/>
            <w:gridSpan w:val="2"/>
            <w:noWrap/>
          </w:tcPr>
          <w:p w14:paraId="775D60F3" w14:textId="30CFF3A2" w:rsidR="008429F3" w:rsidRDefault="00842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80" w:type="dxa"/>
            <w:noWrap/>
            <w:hideMark/>
          </w:tcPr>
          <w:p w14:paraId="545D3CEB" w14:textId="77777777" w:rsidR="008429F3" w:rsidRDefault="008429F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17F6D9EB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</w:tbl>
    <w:p w14:paraId="62D8395F" w14:textId="77777777" w:rsidR="008429F3" w:rsidRPr="004C0DC8" w:rsidRDefault="008429F3">
      <w:pPr>
        <w:rPr>
          <w:rStyle w:val="Referenciaintensa"/>
        </w:rPr>
      </w:pPr>
    </w:p>
    <w:sectPr w:rsidR="008429F3" w:rsidRPr="004C0D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C8"/>
    <w:rsid w:val="002B6EB8"/>
    <w:rsid w:val="004C0DC8"/>
    <w:rsid w:val="008429F3"/>
    <w:rsid w:val="00B04597"/>
    <w:rsid w:val="00F1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1117F"/>
  <w15:chartTrackingRefBased/>
  <w15:docId w15:val="{EC5926C4-E1F8-402E-BDF8-FF79D2F4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4C0DC8"/>
    <w:rPr>
      <w:b/>
      <w:bCs/>
      <w:smallCaps/>
      <w:color w:val="4472C4" w:themeColor="accent1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8429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AuxRecHumanos</cp:lastModifiedBy>
  <cp:revision>2</cp:revision>
  <cp:lastPrinted>2024-03-12T16:58:00Z</cp:lastPrinted>
  <dcterms:created xsi:type="dcterms:W3CDTF">2024-04-12T22:06:00Z</dcterms:created>
  <dcterms:modified xsi:type="dcterms:W3CDTF">2024-04-12T22:06:00Z</dcterms:modified>
</cp:coreProperties>
</file>